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p>
    <w:p>
      <w:pPr>
        <w:pStyle w:val="References"/>
      </w:pPr>
      <w:r>
        <w:t>[DATE:Today]</w:t>
      </w:r>
    </w:p>
    <w:p>
      <w:pPr>
        <w:rPr>
          <w:lang w:val="en-IE"/>
        </w:rPr>
      </w:pPr>
    </w:p>
    <w:p>
      <w:pPr>
        <w:rPr>
          <w:lang w:val="en-IE"/>
        </w:rPr>
      </w:pPr>
    </w:p>
    <w:p/>
    <w:p>
      <w:r>
        <w:rPr>
          <w:b/>
          <w:bCs/>
          <w:u w:val="single"/>
          <w:lang w:val="en-IE"/>
        </w:rPr>
        <w:t>Private &amp; Confidential</w:t>
      </w:r>
    </w:p>
    <w:p>
      <w:r>
        <w:t>[CNT:Name]</w:t>
      </w:r>
    </w:p>
    <w:p>
      <w:r>
        <w:t>[CNT:Address]</w:t>
      </w:r>
    </w:p>
    <w:p>
      <w:pPr>
        <w:rPr>
          <w:lang w:val="en-IE"/>
        </w:rPr>
      </w:pPr>
    </w:p>
    <w:p>
      <w:pPr>
        <w:rPr>
          <w:lang w:val="en-IE"/>
        </w:rPr>
      </w:pPr>
    </w:p>
    <w:p>
      <w:pPr>
        <w:rPr>
          <w:lang w:val="en-IE"/>
        </w:rPr>
      </w:pPr>
    </w:p>
    <w:p>
      <w:pPr>
        <w:rPr>
          <w:lang w:val="en-IE"/>
        </w:rPr>
      </w:pPr>
      <w:r>
        <w:rPr>
          <w:lang w:val="en-IE"/>
        </w:rPr>
        <w:t>RE:</w:t>
      </w:r>
      <w:r>
        <w:rPr>
          <w:lang w:val="en-IE"/>
        </w:rPr>
        <w:tab/>
        <w:t>Your Accident</w:t>
      </w:r>
    </w:p>
    <w:p>
      <w:r>
        <w:rPr>
          <w:b/>
          <w:lang w:val="en-IE"/>
        </w:rPr>
        <w:t>__________________</w:t>
      </w:r>
    </w:p>
    <w:p>
      <w:pPr>
        <w:rPr>
          <w:lang w:val="en-IE"/>
        </w:rPr>
      </w:pPr>
    </w:p>
    <w:p>
      <w:pPr>
        <w:rPr>
          <w:lang w:val="en-IE"/>
        </w:rPr>
      </w:pPr>
      <w:r>
        <w:rPr>
          <w:lang w:val="en-IE"/>
        </w:rPr>
        <w:t>Dear [CNT:Salut],</w:t>
      </w:r>
    </w:p>
    <w:p>
      <w:pPr>
        <w:jc w:val="both"/>
        <w:rPr>
          <w:lang w:val="en-IE"/>
        </w:rPr>
      </w:pPr>
    </w:p>
    <w:p>
      <w:pPr>
        <w:jc w:val="both"/>
        <w:rPr>
          <w:lang w:val="en-IE"/>
        </w:rPr>
      </w:pPr>
      <w:r>
        <w:rPr>
          <w:lang w:val="en-IE"/>
        </w:rPr>
        <w:t>I refer to recent discussions in relation to your case.</w:t>
      </w:r>
    </w:p>
    <w:p>
      <w:pPr>
        <w:jc w:val="both"/>
        <w:rPr>
          <w:lang w:val="en-IE"/>
        </w:rPr>
      </w:pPr>
    </w:p>
    <w:p>
      <w:pPr>
        <w:jc w:val="both"/>
        <w:rPr>
          <w:lang w:val="en-IE"/>
        </w:rPr>
      </w:pPr>
      <w:r>
        <w:rPr>
          <w:lang w:val="en-IE"/>
        </w:rPr>
        <w:t xml:space="preserve">I write to advise that a settlement meeting has now been arranged for [UDF:SettleMeetingDate] next at [UDF:SettleMeetingTime] a.m./p.m. at the Law Library in the Four Courts.  The Four Courts are on the quays in the city centre and you can only enter by the side gates, not through the main door which is on the quay.  When you get inside the building, ask anybody where the round hall is and they will be able to direct you.  I will meet you at the round hall at </w:t>
      </w:r>
      <w:r>
        <w:rPr>
          <w:lang w:val="en-IE"/>
        </w:rPr>
        <w:fldChar w:fldCharType="begin">
          <w:ffData>
            <w:name w:val="Text1"/>
            <w:enabled/>
            <w:calcOnExit w:val="0"/>
            <w:textInput/>
          </w:ffData>
        </w:fldChar>
      </w:r>
      <w:bookmarkStart w:id="1" w:name="Text1"/>
      <w:r>
        <w:rPr>
          <w:lang w:val="en-IE"/>
        </w:rPr>
        <w:instrText xml:space="preserve"> FORMTEXT </w:instrText>
      </w:r>
      <w:r>
        <w:rPr>
          <w:lang w:val="en-IE"/>
        </w:rPr>
      </w:r>
      <w:r>
        <w:rPr>
          <w:lang w:val="en-IE"/>
        </w:rPr>
        <w:fldChar w:fldCharType="separate"/>
      </w:r>
      <w:r>
        <w:rPr>
          <w:noProof/>
          <w:lang w:val="en-IE"/>
        </w:rPr>
        <w:t> </w:t>
      </w:r>
      <w:r>
        <w:rPr>
          <w:noProof/>
          <w:lang w:val="en-IE"/>
        </w:rPr>
        <w:t> </w:t>
      </w:r>
      <w:r>
        <w:rPr>
          <w:noProof/>
          <w:lang w:val="en-IE"/>
        </w:rPr>
        <w:t> </w:t>
      </w:r>
      <w:r>
        <w:rPr>
          <w:noProof/>
          <w:lang w:val="en-IE"/>
        </w:rPr>
        <w:t> </w:t>
      </w:r>
      <w:r>
        <w:rPr>
          <w:noProof/>
          <w:lang w:val="en-IE"/>
        </w:rPr>
        <w:t> </w:t>
      </w:r>
      <w:r>
        <w:rPr>
          <w:lang w:val="en-IE"/>
        </w:rPr>
        <w:fldChar w:fldCharType="end"/>
      </w:r>
      <w:bookmarkEnd w:id="1"/>
      <w:r>
        <w:rPr>
          <w:lang w:val="en-IE"/>
        </w:rPr>
        <w:t xml:space="preserve"> a.m./p.m. on the day.</w:t>
      </w:r>
    </w:p>
    <w:p>
      <w:pPr>
        <w:jc w:val="both"/>
        <w:rPr>
          <w:lang w:val="en-IE"/>
        </w:rPr>
      </w:pPr>
    </w:p>
    <w:p>
      <w:pPr>
        <w:jc w:val="both"/>
        <w:rPr>
          <w:lang w:val="en-IE"/>
        </w:rPr>
      </w:pPr>
      <w:r>
        <w:rPr>
          <w:lang w:val="en-IE"/>
        </w:rPr>
        <w:t>Kind regards</w:t>
      </w:r>
    </w:p>
    <w:p>
      <w:pPr>
        <w:jc w:val="both"/>
        <w:rPr>
          <w:lang w:val="en-IE"/>
        </w:rPr>
      </w:pPr>
    </w:p>
    <w:p>
      <w:pPr>
        <w:jc w:val="both"/>
        <w:rPr>
          <w:lang w:val="en-IE"/>
        </w:rPr>
      </w:pPr>
      <w:r>
        <w:rPr>
          <w:lang w:val="en-IE"/>
        </w:rPr>
        <w:t>Yours sincerely,</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______________________</w:t>
      </w:r>
    </w:p>
    <w:p>
      <w:r>
        <w:t>[MAT:FeName]</w:t>
      </w:r>
    </w:p>
    <w:p>
      <w:pPr>
        <w:rPr>
          <w:lang w:val="en-IE"/>
        </w:rPr>
      </w:pPr>
      <w:r>
        <w:rPr>
          <w:lang w:val="en-IE"/>
        </w:rPr>
        <w:t xml:space="preserve">[DIA:CompanyName] </w:t>
      </w:r>
    </w:p>
    <w:p>
      <w:r>
        <w:t>[MAT:FeEmail]</w:t>
      </w:r>
    </w:p>
    <w:p>
      <w:pPr>
        <w:jc w:val="both"/>
        <w:rPr>
          <w:lang w:val="en-IE"/>
        </w:rPr>
      </w:pP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860"/>
    <w:multiLevelType w:val="hybridMultilevel"/>
    <w:tmpl w:val="19648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645310-FBE5-4261-92F4-A1CE73AB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sz w:val="24"/>
      <w:szCs w:val="24"/>
      <w:lang w:val="en-GB"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2013-06-12T13:10:00Z</cp:lastPrinted>
  <dcterms:created xsi:type="dcterms:W3CDTF">2019-05-14T13:31:00Z</dcterms:created>
  <dcterms:modified xsi:type="dcterms:W3CDTF">2020-07-02T11:09:00Z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87096</vt:lpwstr>
  </property>
  <property fmtid="{D5CDD505-2E9C-101B-9397-08002B2CF9AE}" pid="3" name="KeyhouseMatterReference">
    <vt:lpwstr>HAT002/0001</vt:lpwstr>
  </property>
</Properties>
</file>